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2CAB" w14:textId="3922C597" w:rsidR="003C0EEC" w:rsidRDefault="00690E98" w:rsidP="00B74891">
      <w:pPr>
        <w:pStyle w:val="vHeading1"/>
      </w:pPr>
      <w:r w:rsidRPr="515FB052">
        <w:t xml:space="preserve">Pay equality </w:t>
      </w:r>
      <w:r w:rsidR="00B74891">
        <w:t>toolkit:</w:t>
      </w:r>
      <w:r w:rsidR="00B74891">
        <w:br/>
        <w:t>C</w:t>
      </w:r>
      <w:r w:rsidRPr="515FB052">
        <w:t>omplaint form</w:t>
      </w:r>
      <w:r w:rsidR="00C52AD1" w:rsidRPr="515FB052">
        <w:t xml:space="preserve"> </w:t>
      </w:r>
      <w:r w:rsidR="00F913E8" w:rsidRPr="515FB052">
        <w:t>template</w:t>
      </w:r>
    </w:p>
    <w:p w14:paraId="796EDEAB" w14:textId="2074324A" w:rsidR="00335CB2" w:rsidRPr="00B74891" w:rsidRDefault="00335CB2" w:rsidP="00B74891">
      <w:pPr>
        <w:pStyle w:val="vBodytext"/>
      </w:pPr>
      <w:r w:rsidRPr="00B74891">
        <w:t xml:space="preserve">This template will help you to create </w:t>
      </w:r>
      <w:r w:rsidR="00C52AD1" w:rsidRPr="00B74891">
        <w:t xml:space="preserve">a </w:t>
      </w:r>
      <w:r w:rsidR="00553E3C" w:rsidRPr="00B74891">
        <w:t>form</w:t>
      </w:r>
      <w:r w:rsidR="00C52AD1" w:rsidRPr="00B74891">
        <w:t xml:space="preserve"> to document </w:t>
      </w:r>
      <w:r w:rsidR="00690E98" w:rsidRPr="00B74891">
        <w:t>pay equality</w:t>
      </w:r>
      <w:r w:rsidRPr="00B74891">
        <w:t xml:space="preserve"> complaints.</w:t>
      </w:r>
      <w:r w:rsidR="00690E98" w:rsidRPr="00B74891">
        <w:t xml:space="preserve"> This form </w:t>
      </w:r>
      <w:r w:rsidR="265FAAA2" w:rsidRPr="00B74891">
        <w:t>can</w:t>
      </w:r>
      <w:r w:rsidR="00690E98" w:rsidRPr="00B74891">
        <w:t xml:space="preserve"> be used by the investigator to track each stage of a complaint. This information is useful for you to track trends in pay issues in your business so that you can make changes to prevent them.</w:t>
      </w:r>
    </w:p>
    <w:p w14:paraId="2D61394A" w14:textId="43BAB362" w:rsidR="00335CB2" w:rsidRPr="00B74891" w:rsidRDefault="00335CB2" w:rsidP="00B74891">
      <w:pPr>
        <w:pStyle w:val="vBodytext"/>
      </w:pPr>
      <w:r w:rsidRPr="00B74891">
        <w:t>Read the instructions below and delete this page from your final version.</w:t>
      </w:r>
    </w:p>
    <w:p w14:paraId="6B33F1EF" w14:textId="6F37F372" w:rsidR="00335CB2" w:rsidRPr="00690E98" w:rsidRDefault="00335CB2" w:rsidP="00B74891">
      <w:pPr>
        <w:pStyle w:val="vHeading4"/>
        <w:rPr>
          <w:lang w:val="en-GB"/>
        </w:rPr>
      </w:pPr>
      <w:r w:rsidRPr="00690E98">
        <w:rPr>
          <w:lang w:val="en-GB"/>
        </w:rPr>
        <w:t>Instructions:</w:t>
      </w:r>
    </w:p>
    <w:p w14:paraId="508355B9" w14:textId="0ADED9C1" w:rsidR="00690E98" w:rsidRPr="00B74891" w:rsidRDefault="00404B16" w:rsidP="00B74891">
      <w:pPr>
        <w:pStyle w:val="vBodytext"/>
      </w:pPr>
      <w:r w:rsidRPr="00B74891">
        <w:t>To tailor this form for your own business:</w:t>
      </w:r>
    </w:p>
    <w:p w14:paraId="42D559D5" w14:textId="59F1BF8D" w:rsidR="00335CB2" w:rsidRPr="00B74891" w:rsidRDefault="00335CB2" w:rsidP="00B74891">
      <w:pPr>
        <w:pStyle w:val="vBodynumberedlist1"/>
      </w:pPr>
      <w:r w:rsidRPr="00B74891">
        <w:t>Where you see &lt;Business name&gt; replace it with your business’s legal trading name. The quickest way to do this is to use the Edit &gt; Replace function.</w:t>
      </w:r>
    </w:p>
    <w:p w14:paraId="54B092E1" w14:textId="52C70C71" w:rsidR="00864B4B" w:rsidRPr="00B74891" w:rsidRDefault="00B74891" w:rsidP="00B74891">
      <w:pPr>
        <w:pStyle w:val="vBodynumberedlist1"/>
      </w:pPr>
      <w:r w:rsidRPr="00B74891">
        <w:rPr>
          <w:rStyle w:val="vCharacterhighlightyellow"/>
        </w:rPr>
        <w:t>Yellow boxes</w:t>
      </w:r>
      <w:r w:rsidRPr="00B74891">
        <w:t xml:space="preserve"> </w:t>
      </w:r>
      <w:r w:rsidR="00D02127" w:rsidRPr="00B74891">
        <w:t>throughout</w:t>
      </w:r>
      <w:r w:rsidR="00EB13BB" w:rsidRPr="00B74891">
        <w:t xml:space="preserve"> this template are guidance notes to help you complete your </w:t>
      </w:r>
      <w:r w:rsidR="00727DD7" w:rsidRPr="00B74891">
        <w:t>form</w:t>
      </w:r>
      <w:r w:rsidR="00EB13BB" w:rsidRPr="00B74891">
        <w:t>. Where you have read the information and completed the actions, select and delete the box. They are not intended to be part of your final version.</w:t>
      </w:r>
      <w:r w:rsidR="00EB13BB" w:rsidRPr="00B74891">
        <w:rPr>
          <w:rFonts w:ascii="Arial" w:hAnsi="Arial" w:cs="Arial"/>
        </w:rPr>
        <w:t> </w:t>
      </w:r>
      <w:r w:rsidR="00EB13BB" w:rsidRPr="00B74891">
        <w:t> </w:t>
      </w:r>
    </w:p>
    <w:p w14:paraId="5F3CE321" w14:textId="77777777" w:rsidR="00864B4B" w:rsidRPr="00B74891" w:rsidRDefault="00864B4B" w:rsidP="00B74891">
      <w:pPr>
        <w:pStyle w:val="vBodynumberedlist1"/>
      </w:pPr>
      <w:r w:rsidRPr="00B74891">
        <w:t>You may wish to print this document on letterhead or add your logo.</w:t>
      </w:r>
      <w:r w:rsidRPr="00B74891">
        <w:rPr>
          <w:rFonts w:ascii="Arial" w:hAnsi="Arial" w:cs="Arial"/>
        </w:rPr>
        <w:t> </w:t>
      </w:r>
      <w:r w:rsidRPr="00B74891">
        <w:t> </w:t>
      </w:r>
    </w:p>
    <w:p w14:paraId="3DEC1919" w14:textId="0A6FE643" w:rsidR="00864B4B" w:rsidRPr="00B74891" w:rsidRDefault="00864B4B" w:rsidP="00B74891">
      <w:pPr>
        <w:pStyle w:val="vBodynumberedlist1"/>
      </w:pPr>
      <w:r w:rsidRPr="00B74891">
        <w:t xml:space="preserve">When you have completed this procedure make sure the steps you have indicated are </w:t>
      </w:r>
      <w:r w:rsidR="00062532" w:rsidRPr="00B74891">
        <w:t>reflected</w:t>
      </w:r>
      <w:r w:rsidRPr="00B74891">
        <w:t xml:space="preserve"> in the </w:t>
      </w:r>
      <w:hyperlink r:id="rId9" w:history="1">
        <w:r w:rsidR="00C82E1E" w:rsidRPr="000127BB">
          <w:rPr>
            <w:rStyle w:val="Hyperlink"/>
          </w:rPr>
          <w:t>p</w:t>
        </w:r>
        <w:r w:rsidRPr="000127BB">
          <w:rPr>
            <w:rStyle w:val="Hyperlink"/>
          </w:rPr>
          <w:t xml:space="preserve">ay </w:t>
        </w:r>
        <w:r w:rsidR="00C82E1E" w:rsidRPr="000127BB">
          <w:rPr>
            <w:rStyle w:val="Hyperlink"/>
          </w:rPr>
          <w:t>e</w:t>
        </w:r>
        <w:r w:rsidRPr="000127BB">
          <w:rPr>
            <w:rStyle w:val="Hyperlink"/>
          </w:rPr>
          <w:t xml:space="preserve">quality </w:t>
        </w:r>
        <w:r w:rsidR="00C82E1E" w:rsidRPr="000127BB">
          <w:rPr>
            <w:rStyle w:val="Hyperlink"/>
          </w:rPr>
          <w:t>c</w:t>
        </w:r>
        <w:r w:rsidR="00062532" w:rsidRPr="000127BB">
          <w:rPr>
            <w:rStyle w:val="Hyperlink"/>
          </w:rPr>
          <w:t xml:space="preserve">omplaints </w:t>
        </w:r>
        <w:r w:rsidR="00C82E1E" w:rsidRPr="000127BB">
          <w:rPr>
            <w:rStyle w:val="Hyperlink"/>
          </w:rPr>
          <w:t>p</w:t>
        </w:r>
        <w:r w:rsidR="00062532" w:rsidRPr="000127BB">
          <w:rPr>
            <w:rStyle w:val="Hyperlink"/>
          </w:rPr>
          <w:t>rocedure</w:t>
        </w:r>
        <w:r w:rsidRPr="000127BB">
          <w:rPr>
            <w:rStyle w:val="Hyperlink"/>
          </w:rPr>
          <w:t xml:space="preserve"> template</w:t>
        </w:r>
      </w:hyperlink>
      <w:r w:rsidRPr="00B74891">
        <w:t xml:space="preserve"> and </w:t>
      </w:r>
      <w:hyperlink r:id="rId10" w:history="1">
        <w:r w:rsidR="00880B89" w:rsidRPr="00880B89">
          <w:rPr>
            <w:rStyle w:val="Hyperlink"/>
          </w:rPr>
          <w:t xml:space="preserve">Complaints procedure poster for staff </w:t>
        </w:r>
        <w:r w:rsidRPr="00880B89">
          <w:rPr>
            <w:rStyle w:val="Hyperlink"/>
          </w:rPr>
          <w:t>template</w:t>
        </w:r>
      </w:hyperlink>
      <w:r w:rsidR="00880B89" w:rsidRPr="00880B89">
        <w:t>.</w:t>
      </w:r>
      <w:r w:rsidRPr="00B74891">
        <w:t> </w:t>
      </w:r>
    </w:p>
    <w:p w14:paraId="5A45ED66" w14:textId="77777777" w:rsidR="00335CB2" w:rsidRPr="00B74891" w:rsidRDefault="00335CB2" w:rsidP="00B74891">
      <w:pPr>
        <w:pStyle w:val="vHeading4"/>
      </w:pPr>
      <w:r w:rsidRPr="00B74891">
        <w:t>Need more information?</w:t>
      </w:r>
    </w:p>
    <w:p w14:paraId="47B142B6" w14:textId="4E3744DE" w:rsidR="00335CB2" w:rsidRPr="00B74891" w:rsidRDefault="00335CB2" w:rsidP="00B74891">
      <w:pPr>
        <w:pStyle w:val="vBodytext"/>
      </w:pPr>
      <w:r w:rsidRPr="00B74891">
        <w:t xml:space="preserve">Take a look at our </w:t>
      </w:r>
      <w:hyperlink r:id="rId11" w:history="1">
        <w:r w:rsidRPr="00B74891">
          <w:rPr>
            <w:rStyle w:val="Hyperlink"/>
          </w:rPr>
          <w:t>equal pay resea</w:t>
        </w:r>
        <w:r w:rsidRPr="00B74891">
          <w:rPr>
            <w:rStyle w:val="Hyperlink"/>
            <w:u w:val="none"/>
          </w:rPr>
          <w:t>rch</w:t>
        </w:r>
      </w:hyperlink>
      <w:r w:rsidRPr="00B74891">
        <w:t xml:space="preserve"> and </w:t>
      </w:r>
      <w:hyperlink r:id="rId12" w:history="1">
        <w:r w:rsidRPr="00B74891">
          <w:rPr>
            <w:rStyle w:val="Hyperlink"/>
          </w:rPr>
          <w:t>education resources</w:t>
        </w:r>
      </w:hyperlink>
      <w:r w:rsidRPr="00B74891">
        <w:t xml:space="preserve">. </w:t>
      </w:r>
    </w:p>
    <w:p w14:paraId="32F5507A" w14:textId="6E4E4290" w:rsidR="007C54D6" w:rsidRPr="00B74891" w:rsidRDefault="00020CD5" w:rsidP="00B74891">
      <w:pPr>
        <w:pStyle w:val="vBodytext"/>
      </w:pPr>
      <w:r w:rsidRPr="00B74891">
        <w:rPr>
          <w:rStyle w:val="normaltextrun"/>
        </w:rPr>
        <w:t>Note: delete this page once you are happy with your form.</w:t>
      </w:r>
      <w:r w:rsidRPr="00B74891">
        <w:rPr>
          <w:rStyle w:val="normaltextrun"/>
          <w:rFonts w:ascii="Arial" w:hAnsi="Arial" w:cs="Arial"/>
        </w:rPr>
        <w:t> </w:t>
      </w:r>
      <w:r w:rsidRPr="00B74891">
        <w:rPr>
          <w:rStyle w:val="eop"/>
        </w:rPr>
        <w:t> </w:t>
      </w:r>
      <w:r w:rsidR="007C54D6" w:rsidRPr="00B74891">
        <w:br w:type="page"/>
      </w:r>
    </w:p>
    <w:p w14:paraId="44C99134" w14:textId="11A4DC70" w:rsidR="00335CB2" w:rsidRPr="00622B85" w:rsidRDefault="00C52AD1" w:rsidP="00622B85">
      <w:pPr>
        <w:pStyle w:val="vHeading1"/>
      </w:pPr>
      <w:r>
        <w:lastRenderedPageBreak/>
        <w:t xml:space="preserve">Pay </w:t>
      </w:r>
      <w:r w:rsidR="00622B85">
        <w:t>e</w:t>
      </w:r>
      <w:r>
        <w:t xml:space="preserve">quality </w:t>
      </w:r>
      <w:r w:rsidR="00622B85">
        <w:t>c</w:t>
      </w:r>
      <w:r>
        <w:t>omplaint</w:t>
      </w:r>
      <w:r w:rsidR="00622B85">
        <w:br/>
      </w:r>
      <w:r w:rsidR="000529D7">
        <w:t xml:space="preserve">in </w:t>
      </w:r>
      <w:r w:rsidR="000529D7" w:rsidRPr="00622B85">
        <w:rPr>
          <w:color w:val="FF0000"/>
        </w:rPr>
        <w:t>&lt;Business name&gt;</w:t>
      </w:r>
    </w:p>
    <w:p w14:paraId="04C8D3AB" w14:textId="7201F874" w:rsidR="00335CB2" w:rsidRDefault="007C5E0F" w:rsidP="00622B85">
      <w:pPr>
        <w:pStyle w:val="vBodytext"/>
      </w:pPr>
      <w:r w:rsidRPr="00622B85">
        <w:t xml:space="preserve">Use this form to document the resolution process for pay complaints.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DDDDD" w:themeFill="background2"/>
        <w:tblLook w:val="04A0" w:firstRow="1" w:lastRow="0" w:firstColumn="1" w:lastColumn="0" w:noHBand="0" w:noVBand="1"/>
      </w:tblPr>
      <w:tblGrid>
        <w:gridCol w:w="3256"/>
        <w:gridCol w:w="6480"/>
      </w:tblGrid>
      <w:tr w:rsidR="00C41FE4" w14:paraId="3959E0C2" w14:textId="77777777" w:rsidTr="00C41FE4">
        <w:tc>
          <w:tcPr>
            <w:tcW w:w="32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BDA8F6E" w14:textId="156858EC" w:rsidR="00C41FE4" w:rsidRDefault="00C41FE4" w:rsidP="00C41FE4">
            <w:pPr>
              <w:pStyle w:val="vTableboldleft"/>
            </w:pPr>
            <w:r w:rsidRPr="00622B85">
              <w:t>Date complaint was received:</w:t>
            </w:r>
          </w:p>
        </w:tc>
        <w:tc>
          <w:tcPr>
            <w:tcW w:w="648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ABD4056" w14:textId="77777777" w:rsidR="00C41FE4" w:rsidRDefault="00C41FE4" w:rsidP="00C41FE4">
            <w:pPr>
              <w:pStyle w:val="vTabletext"/>
            </w:pPr>
          </w:p>
        </w:tc>
      </w:tr>
      <w:tr w:rsidR="00C41FE4" w14:paraId="7848285D" w14:textId="77777777" w:rsidTr="00C41FE4">
        <w:tc>
          <w:tcPr>
            <w:tcW w:w="32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48105130" w14:textId="4CFF621F" w:rsidR="00C41FE4" w:rsidRDefault="00C41FE4" w:rsidP="00C41FE4">
            <w:pPr>
              <w:pStyle w:val="vTableboldleft"/>
            </w:pPr>
            <w:r w:rsidRPr="00622B85">
              <w:t>Complainant:</w:t>
            </w:r>
          </w:p>
        </w:tc>
        <w:tc>
          <w:tcPr>
            <w:tcW w:w="648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350768B1" w14:textId="77777777" w:rsidR="00C41FE4" w:rsidRDefault="00C41FE4" w:rsidP="00C41FE4">
            <w:pPr>
              <w:pStyle w:val="vTabletext"/>
            </w:pPr>
          </w:p>
        </w:tc>
      </w:tr>
      <w:tr w:rsidR="00C41FE4" w14:paraId="5E85F4C8" w14:textId="77777777" w:rsidTr="00C41FE4">
        <w:tc>
          <w:tcPr>
            <w:tcW w:w="32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3415E5E" w14:textId="14F81552" w:rsidR="00C41FE4" w:rsidRDefault="00C41FE4" w:rsidP="00C41FE4">
            <w:pPr>
              <w:pStyle w:val="vTableboldleft"/>
            </w:pPr>
            <w:r w:rsidRPr="00622B85">
              <w:t>Investigator</w:t>
            </w:r>
          </w:p>
        </w:tc>
        <w:tc>
          <w:tcPr>
            <w:tcW w:w="648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7DCDE2E2" w14:textId="77777777" w:rsidR="00C41FE4" w:rsidRDefault="00C41FE4" w:rsidP="00C41FE4">
            <w:pPr>
              <w:pStyle w:val="vTabletext"/>
            </w:pPr>
          </w:p>
        </w:tc>
      </w:tr>
      <w:tr w:rsidR="00C41FE4" w14:paraId="3AC6B1EB" w14:textId="77777777" w:rsidTr="00C41FE4">
        <w:tc>
          <w:tcPr>
            <w:tcW w:w="32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40C972A" w14:textId="2D82674D" w:rsidR="00C41FE4" w:rsidRDefault="00C41FE4" w:rsidP="00C41FE4">
            <w:pPr>
              <w:pStyle w:val="vTableboldleft"/>
            </w:pPr>
            <w:r w:rsidRPr="00622B85">
              <w:t>Date of final resolution:</w:t>
            </w:r>
          </w:p>
        </w:tc>
        <w:tc>
          <w:tcPr>
            <w:tcW w:w="648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20FFF6D" w14:textId="77777777" w:rsidR="00C41FE4" w:rsidRDefault="00C41FE4" w:rsidP="00C41FE4">
            <w:pPr>
              <w:pStyle w:val="vTabletext"/>
            </w:pPr>
          </w:p>
        </w:tc>
      </w:tr>
    </w:tbl>
    <w:p w14:paraId="735F813C" w14:textId="77777777" w:rsidR="00C41FE4" w:rsidRPr="00622B85" w:rsidRDefault="00C41FE4" w:rsidP="00622B85">
      <w:pPr>
        <w:pStyle w:val="vBodytext"/>
      </w:pPr>
    </w:p>
    <w:tbl>
      <w:tblPr>
        <w:tblW w:w="97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DDDDD" w:themeFill="background2"/>
        <w:tblLook w:val="04A0" w:firstRow="1" w:lastRow="0" w:firstColumn="1" w:lastColumn="0" w:noHBand="0" w:noVBand="1"/>
      </w:tblPr>
      <w:tblGrid>
        <w:gridCol w:w="2056"/>
        <w:gridCol w:w="1211"/>
        <w:gridCol w:w="3515"/>
        <w:gridCol w:w="1701"/>
        <w:gridCol w:w="1230"/>
      </w:tblGrid>
      <w:tr w:rsidR="0063091B" w:rsidRPr="001A17EC" w14:paraId="096B9BC5" w14:textId="77777777" w:rsidTr="0063091B">
        <w:trPr>
          <w:tblHeader/>
        </w:trPr>
        <w:tc>
          <w:tcPr>
            <w:tcW w:w="2056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7CD591B6" w14:textId="77777777" w:rsidR="0063091B" w:rsidRPr="001A17EC" w:rsidRDefault="0063091B" w:rsidP="008268BD">
            <w:pPr>
              <w:pStyle w:val="vTableheaderleft"/>
            </w:pPr>
            <w:r w:rsidRPr="001A17EC">
              <w:t>Step</w:t>
            </w:r>
          </w:p>
        </w:tc>
        <w:tc>
          <w:tcPr>
            <w:tcW w:w="1211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2843FEA3" w14:textId="77777777" w:rsidR="0063091B" w:rsidRPr="001A17EC" w:rsidRDefault="0063091B" w:rsidP="008268BD">
            <w:pPr>
              <w:pStyle w:val="vTableheaderleft"/>
            </w:pPr>
            <w:r w:rsidRPr="001A17EC">
              <w:t>Date addressed</w:t>
            </w:r>
          </w:p>
        </w:tc>
        <w:tc>
          <w:tcPr>
            <w:tcW w:w="351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538C6F15" w14:textId="77777777" w:rsidR="0063091B" w:rsidRPr="001A17EC" w:rsidRDefault="0063091B" w:rsidP="008268BD">
            <w:pPr>
              <w:pStyle w:val="vTableheaderleft"/>
            </w:pPr>
            <w:r w:rsidRPr="001A17EC">
              <w:t>Activity and evidence</w:t>
            </w:r>
          </w:p>
        </w:tc>
        <w:tc>
          <w:tcPr>
            <w:tcW w:w="1701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4D8E577D" w14:textId="77777777" w:rsidR="0063091B" w:rsidRPr="001A17EC" w:rsidRDefault="0063091B" w:rsidP="008268BD">
            <w:pPr>
              <w:pStyle w:val="vTableheaderleft"/>
            </w:pPr>
            <w:r w:rsidRPr="001A17EC">
              <w:t>Person responsible</w:t>
            </w:r>
          </w:p>
        </w:tc>
        <w:tc>
          <w:tcPr>
            <w:tcW w:w="1230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68BF2E99" w14:textId="77777777" w:rsidR="0063091B" w:rsidRPr="001A17EC" w:rsidRDefault="0063091B" w:rsidP="008268BD">
            <w:pPr>
              <w:pStyle w:val="vTableheaderleft"/>
            </w:pPr>
            <w:r w:rsidRPr="001A17EC">
              <w:t>Date completed</w:t>
            </w:r>
          </w:p>
        </w:tc>
      </w:tr>
      <w:tr w:rsidR="0063091B" w:rsidRPr="00C52AD1" w14:paraId="067E840F" w14:textId="77777777" w:rsidTr="00662068">
        <w:trPr>
          <w:trHeight w:val="4139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0439589" w14:textId="77777777" w:rsidR="0063091B" w:rsidRPr="001A17EC" w:rsidRDefault="0063091B" w:rsidP="008268BD">
            <w:pPr>
              <w:pStyle w:val="vTableboldleft"/>
            </w:pPr>
            <w:r w:rsidRPr="00DB70D0">
              <w:t>Complaint filed</w:t>
            </w:r>
            <w:r w:rsidRPr="001A17EC">
              <w:t xml:space="preserve"> </w:t>
            </w:r>
          </w:p>
          <w:p w14:paraId="3BCC4864" w14:textId="77777777" w:rsidR="0063091B" w:rsidRPr="001A17EC" w:rsidRDefault="0063091B" w:rsidP="008268BD">
            <w:pPr>
              <w:pStyle w:val="vTabletext"/>
            </w:pPr>
            <w:r w:rsidRPr="001A17EC">
              <w:t>Provide the link to the original complaint and any other supporting details.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701F0D5" w14:textId="77777777" w:rsidR="0063091B" w:rsidRPr="00DB70D0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080EEB4" w14:textId="77777777" w:rsidR="0063091B" w:rsidRPr="001A17EC" w:rsidRDefault="0063091B" w:rsidP="008268BD">
            <w:pPr>
              <w:pStyle w:val="vTabletext"/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3D522244" w14:textId="77777777" w:rsidR="0063091B" w:rsidRPr="001A17EC" w:rsidRDefault="0063091B" w:rsidP="008268BD">
            <w:pPr>
              <w:pStyle w:val="vTabletext"/>
            </w:pPr>
            <w:r w:rsidRPr="001A17EC">
              <w:t>Who received the complaint?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2F9715C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  <w:tr w:rsidR="0063091B" w:rsidRPr="00C52AD1" w14:paraId="5918C745" w14:textId="77777777" w:rsidTr="00662068">
        <w:trPr>
          <w:trHeight w:val="4139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3E9CD850" w14:textId="77777777" w:rsidR="0063091B" w:rsidRPr="001A17EC" w:rsidRDefault="0063091B" w:rsidP="008268BD">
            <w:pPr>
              <w:pStyle w:val="vTableboldleft"/>
            </w:pPr>
            <w:r>
              <w:t>Assessment</w:t>
            </w:r>
          </w:p>
          <w:p w14:paraId="22235CFD" w14:textId="77777777" w:rsidR="0063091B" w:rsidRPr="00DB70D0" w:rsidRDefault="0063091B" w:rsidP="008268BD">
            <w:pPr>
              <w:pStyle w:val="vTabletext"/>
            </w:pPr>
            <w:r w:rsidRPr="001A17EC">
              <w:t>Record the outcome of the assessment and reasons.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41B32D47" w14:textId="77777777" w:rsidR="0063091B" w:rsidRPr="00DB70D0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1DCCEB1" w14:textId="77777777" w:rsidR="0063091B" w:rsidRPr="001A17EC" w:rsidRDefault="0063091B" w:rsidP="008268BD">
            <w:pPr>
              <w:pStyle w:val="vTabletext"/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EF2243B" w14:textId="77777777" w:rsidR="0063091B" w:rsidRPr="001A17EC" w:rsidRDefault="0063091B" w:rsidP="008268BD">
            <w:pPr>
              <w:pStyle w:val="vTabletext"/>
            </w:pPr>
            <w:r w:rsidRPr="001A17EC">
              <w:t>Who made the assessment?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A64D3AA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  <w:tr w:rsidR="0063091B" w:rsidRPr="00C52AD1" w14:paraId="2F6D126A" w14:textId="77777777" w:rsidTr="0063091B">
        <w:trPr>
          <w:trHeight w:val="3402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6A189D8" w14:textId="77777777" w:rsidR="0063091B" w:rsidRPr="001A17EC" w:rsidRDefault="0063091B" w:rsidP="008268BD">
            <w:pPr>
              <w:pStyle w:val="vTabletext"/>
            </w:pPr>
            <w:r w:rsidRPr="001A17EC">
              <w:lastRenderedPageBreak/>
              <w:t xml:space="preserve">If this is a pay issue, record the relevant information (such as pay records, job descriptions, performance evaluation and other documentation) to determine a resolution. </w:t>
            </w:r>
          </w:p>
          <w:p w14:paraId="1E31ECE7" w14:textId="77777777" w:rsidR="0063091B" w:rsidRPr="001A17EC" w:rsidRDefault="0063091B" w:rsidP="008268BD">
            <w:pPr>
              <w:pStyle w:val="vTabletext"/>
            </w:pPr>
            <w:r w:rsidRPr="001A17EC">
              <w:t>Provide links to notes from Interviews that may have been conducted.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7C5A0DB1" w14:textId="77777777" w:rsidR="0063091B" w:rsidRPr="00DB70D0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5CC2CD9" w14:textId="77777777" w:rsidR="0063091B" w:rsidRPr="00DB70D0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4E149E4" w14:textId="77777777" w:rsidR="0063091B" w:rsidRPr="001A17EC" w:rsidRDefault="0063091B" w:rsidP="008268BD">
            <w:pPr>
              <w:pStyle w:val="vTabletext"/>
            </w:pPr>
            <w:r w:rsidRPr="001A17EC">
              <w:t>Who was the investigator?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71DC671F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  <w:tr w:rsidR="0063091B" w:rsidRPr="00C52AD1" w14:paraId="4B239053" w14:textId="77777777" w:rsidTr="00AE3118">
        <w:trPr>
          <w:trHeight w:val="4309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668339E" w14:textId="77777777" w:rsidR="0063091B" w:rsidRPr="001A17EC" w:rsidRDefault="0063091B" w:rsidP="008268BD">
            <w:pPr>
              <w:pStyle w:val="vTableboldleft"/>
            </w:pPr>
            <w:r w:rsidRPr="00DB70D0">
              <w:t>Decision</w:t>
            </w:r>
          </w:p>
          <w:p w14:paraId="6690F655" w14:textId="77777777" w:rsidR="0063091B" w:rsidRPr="001A17EC" w:rsidRDefault="0063091B" w:rsidP="008268BD">
            <w:pPr>
              <w:pStyle w:val="vTabletext"/>
            </w:pPr>
            <w:r w:rsidRPr="001A17EC">
              <w:t>Explain the decision and reasons for it. Detail the proposed resolution and any internal appeals.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62471516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C00D0A5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6513A1C" w14:textId="77777777" w:rsidR="0063091B" w:rsidRPr="001A17EC" w:rsidRDefault="0063091B" w:rsidP="008268BD">
            <w:pPr>
              <w:pStyle w:val="vTabletext"/>
            </w:pPr>
            <w:r w:rsidRPr="001A17EC">
              <w:t>Who was involved in the decision-making?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52F1ACB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  <w:tr w:rsidR="0063091B" w:rsidRPr="00C52AD1" w14:paraId="366F9301" w14:textId="77777777" w:rsidTr="00AE3118">
        <w:trPr>
          <w:trHeight w:val="4309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E648AEF" w14:textId="77777777" w:rsidR="0063091B" w:rsidRPr="001A17EC" w:rsidRDefault="0063091B" w:rsidP="008268BD">
            <w:pPr>
              <w:pStyle w:val="vTableboldleft"/>
            </w:pPr>
            <w:r w:rsidRPr="00DB70D0">
              <w:t>Outcome</w:t>
            </w:r>
          </w:p>
          <w:p w14:paraId="6232B0F0" w14:textId="77777777" w:rsidR="0063091B" w:rsidRPr="001A17EC" w:rsidRDefault="0063091B" w:rsidP="008268BD">
            <w:pPr>
              <w:pStyle w:val="vTabletext"/>
            </w:pPr>
            <w:r w:rsidRPr="001A17EC">
              <w:t>Link or copy the communication that informed relevant parties of the decision. Detail the steps to be taken to rectify the complaint and when that will happen.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4DBAD748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3E1B4CF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4E21FE5" w14:textId="77777777" w:rsidR="0063091B" w:rsidRPr="001A17EC" w:rsidRDefault="0063091B" w:rsidP="008268BD">
            <w:pPr>
              <w:pStyle w:val="vTabletext"/>
            </w:pPr>
            <w:r w:rsidRPr="001A17EC">
              <w:t>Who was informed?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1EE84F6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  <w:tr w:rsidR="0063091B" w:rsidRPr="00C52AD1" w14:paraId="7839EA61" w14:textId="77777777" w:rsidTr="0063091B">
        <w:trPr>
          <w:trHeight w:val="5272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71676BB3" w14:textId="77777777" w:rsidR="0063091B" w:rsidRPr="001A17EC" w:rsidRDefault="0063091B" w:rsidP="008268BD">
            <w:pPr>
              <w:pStyle w:val="vTableboldleft"/>
            </w:pPr>
            <w:r>
              <w:lastRenderedPageBreak/>
              <w:t>Appeal</w:t>
            </w:r>
          </w:p>
          <w:p w14:paraId="279B96CF" w14:textId="77777777" w:rsidR="0063091B" w:rsidRPr="001A17EC" w:rsidRDefault="0063091B" w:rsidP="008268BD">
            <w:pPr>
              <w:pStyle w:val="vTabletext"/>
              <w:rPr>
                <w:rStyle w:val="vCharacteritalics"/>
              </w:rPr>
            </w:pPr>
            <w:r w:rsidRPr="001A17EC">
              <w:rPr>
                <w:rStyle w:val="vCharacteritalics"/>
              </w:rPr>
              <w:t>(Where applicable)</w:t>
            </w:r>
          </w:p>
          <w:p w14:paraId="16F54284" w14:textId="77777777" w:rsidR="0063091B" w:rsidRPr="001A17EC" w:rsidRDefault="0063091B" w:rsidP="008268BD">
            <w:pPr>
              <w:pStyle w:val="vTabletext"/>
            </w:pPr>
            <w:r w:rsidRPr="001A17EC">
              <w:t>If the complainant was not happy with the outcome they may appeal. Provide details of what happened in the appeal process and the outcome.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A058816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1428E6F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15EF505" w14:textId="77777777" w:rsidR="0063091B" w:rsidRPr="001A17EC" w:rsidRDefault="0063091B" w:rsidP="008268BD">
            <w:pPr>
              <w:pStyle w:val="vTabletext"/>
            </w:pPr>
            <w:r w:rsidRPr="001A17EC">
              <w:t>Who was involved in the appeal?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02EA793E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  <w:tr w:rsidR="0063091B" w:rsidRPr="00C52AD1" w14:paraId="3345AA87" w14:textId="77777777" w:rsidTr="0063091B">
        <w:trPr>
          <w:trHeight w:val="5272"/>
        </w:trPr>
        <w:tc>
          <w:tcPr>
            <w:tcW w:w="205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60E1878C" w14:textId="77777777" w:rsidR="0063091B" w:rsidRPr="001A17EC" w:rsidRDefault="0063091B" w:rsidP="008268BD">
            <w:pPr>
              <w:pStyle w:val="vTableboldleft"/>
            </w:pPr>
            <w:r w:rsidRPr="00DB70D0">
              <w:t>Implementation</w:t>
            </w:r>
          </w:p>
          <w:p w14:paraId="4719DD73" w14:textId="77777777" w:rsidR="0063091B" w:rsidRPr="001A17EC" w:rsidRDefault="0063091B" w:rsidP="008268BD">
            <w:pPr>
              <w:pStyle w:val="vTabletext"/>
            </w:pPr>
            <w:r w:rsidRPr="001A17EC">
              <w:t>Provide an account of how and when the outcomes were implemented.</w:t>
            </w:r>
          </w:p>
        </w:tc>
        <w:tc>
          <w:tcPr>
            <w:tcW w:w="121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46516B94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3C98EEB3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20A0C03" w14:textId="77777777" w:rsidR="0063091B" w:rsidRPr="001A17EC" w:rsidRDefault="0063091B" w:rsidP="008268BD">
            <w:pPr>
              <w:pStyle w:val="vTabletext"/>
            </w:pPr>
            <w:r w:rsidRPr="001A17EC">
              <w:t>Who was involved in rectifying the issue?</w:t>
            </w:r>
          </w:p>
        </w:tc>
        <w:tc>
          <w:tcPr>
            <w:tcW w:w="1230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667BB7C3" w14:textId="77777777" w:rsidR="0063091B" w:rsidRPr="007C5E0F" w:rsidRDefault="0063091B" w:rsidP="008268BD">
            <w:pPr>
              <w:pStyle w:val="vTabletext"/>
              <w:rPr>
                <w:sz w:val="22"/>
                <w:szCs w:val="22"/>
              </w:rPr>
            </w:pPr>
          </w:p>
        </w:tc>
      </w:tr>
    </w:tbl>
    <w:p w14:paraId="0D026A04" w14:textId="77777777" w:rsidR="00F5285D" w:rsidRDefault="008B3912" w:rsidP="00AE3118">
      <w:pPr>
        <w:pStyle w:val="vBodytext-spacebefore"/>
      </w:pPr>
      <w:r>
        <w:t xml:space="preserve">Did the complainant provide feedback on their experience? (Provide link to feedback here) </w:t>
      </w:r>
    </w:p>
    <w:p w14:paraId="331919AF" w14:textId="4BFC5E18" w:rsidR="008B3912" w:rsidRDefault="00CB39D3" w:rsidP="0063091B">
      <w:pPr>
        <w:pStyle w:val="vBodytext"/>
      </w:pPr>
      <w:r w:rsidRPr="00374AD8">
        <w:rPr>
          <w:noProof/>
        </w:rPr>
        <mc:AlternateContent>
          <mc:Choice Requires="wps">
            <w:drawing>
              <wp:inline distT="0" distB="0" distL="0" distR="0" wp14:anchorId="1E7EEDF2" wp14:editId="4B45F35A">
                <wp:extent cx="6115050" cy="962025"/>
                <wp:effectExtent l="0" t="0" r="0" b="952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62025"/>
                        </a:xfrm>
                        <a:prstGeom prst="rect">
                          <a:avLst/>
                        </a:prstGeom>
                        <a:solidFill>
                          <a:srgbClr val="EDB936"/>
                        </a:solidFill>
                      </wps:spPr>
                      <wps:txbx>
                        <w:txbxContent>
                          <w:p w14:paraId="3369A9B9" w14:textId="763041F3" w:rsidR="00CB39D3" w:rsidRDefault="00CB39D3" w:rsidP="00AE3118">
                            <w:pPr>
                              <w:pStyle w:val="vTabletext"/>
                              <w:rPr>
                                <w:lang w:val="en-US"/>
                              </w:rPr>
                            </w:pPr>
                            <w:r w:rsidRPr="00CB39D3">
                              <w:rPr>
                                <w:lang w:val="en-US"/>
                              </w:rPr>
                              <w:t xml:space="preserve">It is expected that you will have a system for complainants to provide feedback on their experience. It might be an online survey or paper version or a discussion with a manager. Add details of where to find this feedback so that </w:t>
                            </w:r>
                            <w:r w:rsidR="008C2BC3">
                              <w:rPr>
                                <w:lang w:val="en-US"/>
                              </w:rPr>
                              <w:t>HR/managers</w:t>
                            </w:r>
                            <w:r w:rsidRPr="00CB39D3">
                              <w:rPr>
                                <w:lang w:val="en-US"/>
                              </w:rPr>
                              <w:t xml:space="preserve"> can access it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80000" tIns="180000" rIns="180000" bIns="18000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7EEDF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81.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zOqQEAAEoDAAAOAAAAZHJzL2Uyb0RvYy54bWysU8Fu2zAMvQ/YPwi6L7YzJGiNOMXarMOA&#10;YRvQ9QNkWYoFyKJGKbHz96OUNGm2WzEfaFGkH/ke6dXdNFi2VxgMuIZXs5Iz5SR0xm0b/vzr8cMN&#10;ZyEK1wkLTjX8oAK/W79/txp9rebQg+0UMgJxoR59w/sYfV0UQfZqEGEGXjkKasBBRHJxW3QoRkIf&#10;bDEvy2UxAnYeQaoQ6HZzDPJ1xtdayfhD66Aisw2n3mK2mG2bbLFeiXqLwvdGntoQb+hiEMZR0TPU&#10;RkTBdmj+gRqMRAig40zCUIDWRqrMgdhU5V9snnrhVeZC4gR/lin8P1j5ff/kfyKL0z1MNMAkyOhD&#10;Hegy8Zk0DulNnTKKk4SHs2xqikzS5bKqFuWCQpJit8t5OV8kmOLytccQvygYWDo0HGksWS2x/xbi&#10;MfUlJRULYE33aKzNDm7bB4tsL2iEnzf3tx+XJ/RXacWl53SKUzudiLTQHYjfSCNuePi9E6g4s18d&#10;aVjdlPTQUlx5eOW1Vx5G+wB5k1JnDj7tImiTGaSyx1rEPDk0sKzBabnSRrz2c9blF1j/AQAA//8D&#10;AFBLAwQUAAYACAAAACEAqwlyOt0AAAAFAQAADwAAAGRycy9kb3ducmV2LnhtbEyPzU7DMBCE70i8&#10;g7VI3KgTqgaaxqkiBCpCvVB+enXjJQmN11HstOnbs/QCl5VGM5r9JluOthUH7H3jSEE8iUAglc40&#10;VCl4f3u6uQfhgyajW0eo4IQelvnlRaZT4470iodNqASXkE+1gjqELpXSlzVa7SeuQ2Lvy/VWB5Z9&#10;JU2vj1xuW3kbRYm0uiH+UOsOH2os95vBKkjmj3frjyLefhf76eeQ2FX18rxS6vpqLBYgAo7hLwy/&#10;+IwOOTPt3EDGi1YBDwnny948mbLccWgWz0DmmfxPn/8AAAD//wMAUEsBAi0AFAAGAAgAAAAhALaD&#10;OJL+AAAA4QEAABMAAAAAAAAAAAAAAAAAAAAAAFtDb250ZW50X1R5cGVzXS54bWxQSwECLQAUAAYA&#10;CAAAACEAOP0h/9YAAACUAQAACwAAAAAAAAAAAAAAAAAvAQAAX3JlbHMvLnJlbHNQSwECLQAUAAYA&#10;CAAAACEANa8czqkBAABKAwAADgAAAAAAAAAAAAAAAAAuAgAAZHJzL2Uyb0RvYy54bWxQSwECLQAU&#10;AAYACAAAACEAqwlyOt0AAAAFAQAADwAAAAAAAAAAAAAAAAADBAAAZHJzL2Rvd25yZXYueG1sUEsF&#10;BgAAAAAEAAQA8wAAAA0FAAAAAA==&#10;" fillcolor="#edb936" stroked="f">
                <v:textbox inset="5mm,5mm,5mm,5mm">
                  <w:txbxContent>
                    <w:p w14:paraId="3369A9B9" w14:textId="763041F3" w:rsidR="00CB39D3" w:rsidRDefault="00CB39D3" w:rsidP="00AE3118">
                      <w:pPr>
                        <w:pStyle w:val="vTabletext"/>
                        <w:rPr>
                          <w:lang w:val="en-US"/>
                        </w:rPr>
                      </w:pPr>
                      <w:r w:rsidRPr="00CB39D3">
                        <w:rPr>
                          <w:lang w:val="en-US"/>
                        </w:rPr>
                        <w:t xml:space="preserve">It is expected that you will have a system for complainants to provide feedback on their experience. It might be an online survey or paper version or a discussion with a manager. Add details of where to find this feedback so that </w:t>
                      </w:r>
                      <w:r w:rsidR="008C2BC3">
                        <w:rPr>
                          <w:lang w:val="en-US"/>
                        </w:rPr>
                        <w:t>HR/managers</w:t>
                      </w:r>
                      <w:r w:rsidRPr="00CB39D3">
                        <w:rPr>
                          <w:lang w:val="en-US"/>
                        </w:rPr>
                        <w:t xml:space="preserve"> can access it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B3912" w:rsidSect="00C52A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DF6"/>
    <w:multiLevelType w:val="hybridMultilevel"/>
    <w:tmpl w:val="C0AC3CBC"/>
    <w:lvl w:ilvl="0" w:tplc="04AA6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C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4D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70D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6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0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89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48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54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E91E84"/>
    <w:multiLevelType w:val="hybridMultilevel"/>
    <w:tmpl w:val="BB3C933E"/>
    <w:lvl w:ilvl="0" w:tplc="3B103E8E">
      <w:start w:val="1"/>
      <w:numFmt w:val="bullet"/>
      <w:pStyle w:val="vBodybullet2"/>
      <w:lvlText w:val="–"/>
      <w:lvlJc w:val="left"/>
      <w:pPr>
        <w:tabs>
          <w:tab w:val="num" w:pos="907"/>
        </w:tabs>
        <w:ind w:left="907" w:hanging="453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A267BBE"/>
    <w:multiLevelType w:val="hybridMultilevel"/>
    <w:tmpl w:val="3DAA1C2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10AC5"/>
    <w:multiLevelType w:val="hybridMultilevel"/>
    <w:tmpl w:val="9EF46E16"/>
    <w:lvl w:ilvl="0" w:tplc="1F488F8C">
      <w:start w:val="1"/>
      <w:numFmt w:val="bullet"/>
      <w:pStyle w:val="vTablebullet2"/>
      <w:lvlText w:val="–"/>
      <w:lvlJc w:val="left"/>
      <w:pPr>
        <w:tabs>
          <w:tab w:val="num" w:pos="680"/>
        </w:tabs>
        <w:ind w:left="680" w:hanging="340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F7382"/>
    <w:multiLevelType w:val="multilevel"/>
    <w:tmpl w:val="AE743BD4"/>
    <w:lvl w:ilvl="0">
      <w:start w:val="1"/>
      <w:numFmt w:val="decimal"/>
      <w:pStyle w:val="vHeading1numbered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vHeading2numbered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vHeading3numbered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upperLetter"/>
      <w:lvlRestart w:val="1"/>
      <w:pStyle w:val="vHeading1appendix"/>
      <w:suff w:val="space"/>
      <w:lvlText w:val="Appendix 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853330"/>
    <w:multiLevelType w:val="multilevel"/>
    <w:tmpl w:val="E4042E1C"/>
    <w:lvl w:ilvl="0">
      <w:start w:val="1"/>
      <w:numFmt w:val="decimal"/>
      <w:pStyle w:val="vBodynumberedlis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vBodynumberedlist2"/>
      <w:lvlText w:val="(%2)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>
      <w:start w:val="1"/>
      <w:numFmt w:val="lowerRoman"/>
      <w:pStyle w:val="vBodynumberedlist3"/>
      <w:lvlText w:val="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C6725AB"/>
    <w:multiLevelType w:val="hybridMultilevel"/>
    <w:tmpl w:val="5C8A96DE"/>
    <w:lvl w:ilvl="0" w:tplc="515C947A">
      <w:start w:val="1"/>
      <w:numFmt w:val="bullet"/>
      <w:pStyle w:val="vTable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7FDA"/>
    <w:multiLevelType w:val="hybridMultilevel"/>
    <w:tmpl w:val="FAA07D36"/>
    <w:lvl w:ilvl="0" w:tplc="22D246C4">
      <w:start w:val="1"/>
      <w:numFmt w:val="bullet"/>
      <w:pStyle w:val="vBody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026C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5406"/>
    <w:multiLevelType w:val="multilevel"/>
    <w:tmpl w:val="6E0EA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24798"/>
    <w:multiLevelType w:val="multilevel"/>
    <w:tmpl w:val="118C989E"/>
    <w:lvl w:ilvl="0">
      <w:start w:val="1"/>
      <w:numFmt w:val="decimal"/>
      <w:pStyle w:val="vTablenumbered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vTablenumberedlist2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0E72CAC"/>
    <w:multiLevelType w:val="multilevel"/>
    <w:tmpl w:val="F4449A2C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ED085B"/>
    <w:multiLevelType w:val="multilevel"/>
    <w:tmpl w:val="5658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888543">
    <w:abstractNumId w:val="2"/>
  </w:num>
  <w:num w:numId="2" w16cid:durableId="411509433">
    <w:abstractNumId w:val="0"/>
  </w:num>
  <w:num w:numId="3" w16cid:durableId="29914477">
    <w:abstractNumId w:val="8"/>
  </w:num>
  <w:num w:numId="4" w16cid:durableId="840199679">
    <w:abstractNumId w:val="11"/>
  </w:num>
  <w:num w:numId="5" w16cid:durableId="811413029">
    <w:abstractNumId w:val="7"/>
  </w:num>
  <w:num w:numId="6" w16cid:durableId="44379790">
    <w:abstractNumId w:val="1"/>
  </w:num>
  <w:num w:numId="7" w16cid:durableId="668556926">
    <w:abstractNumId w:val="5"/>
  </w:num>
  <w:num w:numId="8" w16cid:durableId="1578249021">
    <w:abstractNumId w:val="5"/>
  </w:num>
  <w:num w:numId="9" w16cid:durableId="1942957738">
    <w:abstractNumId w:val="5"/>
  </w:num>
  <w:num w:numId="10" w16cid:durableId="1735618308">
    <w:abstractNumId w:val="4"/>
  </w:num>
  <w:num w:numId="11" w16cid:durableId="1144008263">
    <w:abstractNumId w:val="4"/>
  </w:num>
  <w:num w:numId="12" w16cid:durableId="434331112">
    <w:abstractNumId w:val="4"/>
  </w:num>
  <w:num w:numId="13" w16cid:durableId="1327902375">
    <w:abstractNumId w:val="4"/>
  </w:num>
  <w:num w:numId="14" w16cid:durableId="2061706638">
    <w:abstractNumId w:val="6"/>
  </w:num>
  <w:num w:numId="15" w16cid:durableId="1731808038">
    <w:abstractNumId w:val="3"/>
  </w:num>
  <w:num w:numId="16" w16cid:durableId="742871526">
    <w:abstractNumId w:val="9"/>
  </w:num>
  <w:num w:numId="17" w16cid:durableId="1000088287">
    <w:abstractNumId w:val="9"/>
  </w:num>
  <w:num w:numId="18" w16cid:durableId="750851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EC"/>
    <w:rsid w:val="000127BB"/>
    <w:rsid w:val="00020CD5"/>
    <w:rsid w:val="000529D7"/>
    <w:rsid w:val="00062532"/>
    <w:rsid w:val="00064682"/>
    <w:rsid w:val="00080D45"/>
    <w:rsid w:val="000E6FBA"/>
    <w:rsid w:val="000F23F9"/>
    <w:rsid w:val="00113BE0"/>
    <w:rsid w:val="00116B3A"/>
    <w:rsid w:val="001B36B0"/>
    <w:rsid w:val="001C4DF1"/>
    <w:rsid w:val="001D6B49"/>
    <w:rsid w:val="00213689"/>
    <w:rsid w:val="002176ED"/>
    <w:rsid w:val="00220102"/>
    <w:rsid w:val="002B5868"/>
    <w:rsid w:val="002E2864"/>
    <w:rsid w:val="002F48BB"/>
    <w:rsid w:val="00306675"/>
    <w:rsid w:val="00335CB2"/>
    <w:rsid w:val="00353B82"/>
    <w:rsid w:val="003C0EEC"/>
    <w:rsid w:val="00404B16"/>
    <w:rsid w:val="00421E73"/>
    <w:rsid w:val="004461F5"/>
    <w:rsid w:val="0046475F"/>
    <w:rsid w:val="004746CB"/>
    <w:rsid w:val="004C526F"/>
    <w:rsid w:val="00553E3C"/>
    <w:rsid w:val="00570D2B"/>
    <w:rsid w:val="0060481B"/>
    <w:rsid w:val="0060670F"/>
    <w:rsid w:val="00622B85"/>
    <w:rsid w:val="0063091B"/>
    <w:rsid w:val="00662068"/>
    <w:rsid w:val="00690E98"/>
    <w:rsid w:val="006B22D1"/>
    <w:rsid w:val="006D4802"/>
    <w:rsid w:val="00727DD7"/>
    <w:rsid w:val="00770EC6"/>
    <w:rsid w:val="007C54D6"/>
    <w:rsid w:val="007C5E0F"/>
    <w:rsid w:val="007D63F5"/>
    <w:rsid w:val="008432D3"/>
    <w:rsid w:val="00864B4B"/>
    <w:rsid w:val="008659F6"/>
    <w:rsid w:val="00880B89"/>
    <w:rsid w:val="00895050"/>
    <w:rsid w:val="008B3912"/>
    <w:rsid w:val="008C2BC3"/>
    <w:rsid w:val="00926365"/>
    <w:rsid w:val="009A5B08"/>
    <w:rsid w:val="009B0863"/>
    <w:rsid w:val="009F44D2"/>
    <w:rsid w:val="00A55E88"/>
    <w:rsid w:val="00A576E4"/>
    <w:rsid w:val="00AE3118"/>
    <w:rsid w:val="00AE6F9B"/>
    <w:rsid w:val="00B54AE1"/>
    <w:rsid w:val="00B66695"/>
    <w:rsid w:val="00B7133C"/>
    <w:rsid w:val="00B72B55"/>
    <w:rsid w:val="00B74891"/>
    <w:rsid w:val="00B9512F"/>
    <w:rsid w:val="00C2299D"/>
    <w:rsid w:val="00C41FE4"/>
    <w:rsid w:val="00C52AD1"/>
    <w:rsid w:val="00C60DF5"/>
    <w:rsid w:val="00C82E1E"/>
    <w:rsid w:val="00CB39D3"/>
    <w:rsid w:val="00CC56C5"/>
    <w:rsid w:val="00CD788C"/>
    <w:rsid w:val="00CE2BF3"/>
    <w:rsid w:val="00D02127"/>
    <w:rsid w:val="00D16866"/>
    <w:rsid w:val="00D27E6A"/>
    <w:rsid w:val="00D34129"/>
    <w:rsid w:val="00D4031C"/>
    <w:rsid w:val="00D9434D"/>
    <w:rsid w:val="00DB70D0"/>
    <w:rsid w:val="00E67CD9"/>
    <w:rsid w:val="00E9294C"/>
    <w:rsid w:val="00E95959"/>
    <w:rsid w:val="00EB13BB"/>
    <w:rsid w:val="00F508F8"/>
    <w:rsid w:val="00F5285D"/>
    <w:rsid w:val="00F83DB0"/>
    <w:rsid w:val="00F850F1"/>
    <w:rsid w:val="00F913E8"/>
    <w:rsid w:val="00F92A22"/>
    <w:rsid w:val="00FC0498"/>
    <w:rsid w:val="00FD097E"/>
    <w:rsid w:val="265FAAA2"/>
    <w:rsid w:val="2E97436D"/>
    <w:rsid w:val="511C43A8"/>
    <w:rsid w:val="515FB052"/>
    <w:rsid w:val="69C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7EA9"/>
  <w15:chartTrackingRefBased/>
  <w15:docId w15:val="{BD70E166-C88E-474B-9636-6A96C0BC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qFormat/>
    <w:rsid w:val="002F48B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3C0E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5143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35C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30D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2F48BB"/>
    <w:rPr>
      <w:rFonts w:asciiTheme="majorHAnsi" w:eastAsiaTheme="majorEastAsia" w:hAnsiTheme="majorHAnsi" w:cstheme="majorBidi"/>
      <w:color w:val="05143E" w:themeColor="accent1" w:themeShade="BF"/>
      <w:kern w:val="0"/>
      <w:sz w:val="32"/>
      <w:szCs w:val="32"/>
      <w14:ligatures w14:val="none"/>
    </w:rPr>
  </w:style>
  <w:style w:type="paragraph" w:customStyle="1" w:styleId="VEOHRCBodytext">
    <w:name w:val="VEOHRC Body text"/>
    <w:basedOn w:val="Normal"/>
    <w:link w:val="VEOHRCBodytextChar"/>
    <w:semiHidden/>
    <w:rsid w:val="00335CB2"/>
    <w:pPr>
      <w:spacing w:before="80" w:after="120"/>
    </w:pPr>
    <w:rPr>
      <w:rFonts w:ascii="Arial" w:eastAsia="Times New Roman" w:hAnsi="Arial" w:cs="Times New Roman"/>
      <w:lang w:eastAsia="en-AU"/>
    </w:rPr>
  </w:style>
  <w:style w:type="character" w:styleId="Hyperlink">
    <w:name w:val="Hyperlink"/>
    <w:aliases w:val="VEOHRC_Hyperlink"/>
    <w:uiPriority w:val="99"/>
    <w:rsid w:val="002F48BB"/>
    <w:rPr>
      <w:color w:val="auto"/>
      <w:u w:val="single"/>
    </w:rPr>
  </w:style>
  <w:style w:type="paragraph" w:customStyle="1" w:styleId="VEOHRCHeading3">
    <w:name w:val="VEOHRC Heading 3"/>
    <w:basedOn w:val="Heading3"/>
    <w:next w:val="Normal"/>
    <w:link w:val="VEOHRCHeading3Char"/>
    <w:semiHidden/>
    <w:rsid w:val="00335CB2"/>
    <w:pPr>
      <w:keepLines w:val="0"/>
      <w:spacing w:before="120" w:after="60" w:line="240" w:lineRule="atLeast"/>
    </w:pPr>
    <w:rPr>
      <w:rFonts w:ascii="Arial" w:eastAsia="Times New Roman" w:hAnsi="Arial" w:cs="Arial"/>
      <w:b/>
      <w:bCs/>
      <w:color w:val="auto"/>
      <w:szCs w:val="26"/>
      <w:lang w:eastAsia="en-AU"/>
    </w:rPr>
  </w:style>
  <w:style w:type="character" w:customStyle="1" w:styleId="VEOHRCBodytextChar">
    <w:name w:val="VEOHRC Body text Char"/>
    <w:link w:val="VEOHRCBodytext"/>
    <w:semiHidden/>
    <w:rsid w:val="002F48BB"/>
    <w:rPr>
      <w:rFonts w:ascii="Arial" w:eastAsia="Times New Roman" w:hAnsi="Arial" w:cs="Times New Roman"/>
      <w:kern w:val="0"/>
      <w:lang w:eastAsia="en-AU"/>
      <w14:ligatures w14:val="none"/>
    </w:rPr>
  </w:style>
  <w:style w:type="character" w:customStyle="1" w:styleId="VEOHRCHeading3Char">
    <w:name w:val="VEOHRC Heading 3 Char"/>
    <w:link w:val="VEOHRCHeading3"/>
    <w:semiHidden/>
    <w:rsid w:val="002F48BB"/>
    <w:rPr>
      <w:rFonts w:ascii="Arial" w:eastAsia="Times New Roman" w:hAnsi="Arial" w:cs="Arial"/>
      <w:b/>
      <w:bCs/>
      <w:kern w:val="0"/>
      <w:szCs w:val="2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8BB"/>
    <w:rPr>
      <w:rFonts w:asciiTheme="majorHAnsi" w:eastAsiaTheme="majorEastAsia" w:hAnsiTheme="majorHAnsi" w:cstheme="majorBidi"/>
      <w:color w:val="030D29" w:themeColor="accent1" w:themeShade="7F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432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F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qFormat/>
    <w:rsid w:val="00E9294C"/>
    <w:pPr>
      <w:ind w:left="720"/>
      <w:contextualSpacing/>
    </w:pPr>
  </w:style>
  <w:style w:type="table" w:styleId="TableGrid">
    <w:name w:val="Table Grid"/>
    <w:basedOn w:val="TableNormal"/>
    <w:uiPriority w:val="39"/>
    <w:rsid w:val="00C5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52AD1"/>
    <w:tblPr>
      <w:tblStyleRowBandSize w:val="1"/>
      <w:tblStyleColBandSize w:val="1"/>
      <w:tblBorders>
        <w:top w:val="single" w:sz="4" w:space="0" w:color="1650EB" w:themeColor="accent1" w:themeTint="99"/>
        <w:left w:val="single" w:sz="4" w:space="0" w:color="1650EB" w:themeColor="accent1" w:themeTint="99"/>
        <w:bottom w:val="single" w:sz="4" w:space="0" w:color="1650EB" w:themeColor="accent1" w:themeTint="99"/>
        <w:right w:val="single" w:sz="4" w:space="0" w:color="1650EB" w:themeColor="accent1" w:themeTint="99"/>
        <w:insideH w:val="single" w:sz="4" w:space="0" w:color="1650EB" w:themeColor="accent1" w:themeTint="99"/>
        <w:insideV w:val="single" w:sz="4" w:space="0" w:color="1650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1C53" w:themeColor="accent1"/>
          <w:left w:val="single" w:sz="4" w:space="0" w:color="071C53" w:themeColor="accent1"/>
          <w:bottom w:val="single" w:sz="4" w:space="0" w:color="071C53" w:themeColor="accent1"/>
          <w:right w:val="single" w:sz="4" w:space="0" w:color="071C53" w:themeColor="accent1"/>
          <w:insideH w:val="nil"/>
          <w:insideV w:val="nil"/>
        </w:tcBorders>
        <w:shd w:val="clear" w:color="auto" w:fill="071C53" w:themeFill="accent1"/>
      </w:tcPr>
    </w:tblStylePr>
    <w:tblStylePr w:type="lastRow">
      <w:rPr>
        <w:b/>
        <w:bCs/>
      </w:rPr>
      <w:tblPr/>
      <w:tcPr>
        <w:tcBorders>
          <w:top w:val="double" w:sz="4" w:space="0" w:color="071C5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4F8" w:themeFill="accent1" w:themeFillTint="33"/>
      </w:tcPr>
    </w:tblStylePr>
    <w:tblStylePr w:type="band1Horz">
      <w:tblPr/>
      <w:tcPr>
        <w:shd w:val="clear" w:color="auto" w:fill="B1C4F8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rsid w:val="001C4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C4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4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8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133C"/>
  </w:style>
  <w:style w:type="character" w:customStyle="1" w:styleId="normaltextrun">
    <w:name w:val="normaltextrun"/>
    <w:basedOn w:val="DefaultParagraphFont"/>
    <w:semiHidden/>
    <w:rsid w:val="00EB13BB"/>
  </w:style>
  <w:style w:type="character" w:customStyle="1" w:styleId="eop">
    <w:name w:val="eop"/>
    <w:basedOn w:val="DefaultParagraphFont"/>
    <w:semiHidden/>
    <w:rsid w:val="00EB13BB"/>
  </w:style>
  <w:style w:type="paragraph" w:customStyle="1" w:styleId="paragraph">
    <w:name w:val="paragraph"/>
    <w:basedOn w:val="Normal"/>
    <w:semiHidden/>
    <w:rsid w:val="00864B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EndnoteReference">
    <w:name w:val="endnote reference"/>
    <w:basedOn w:val="DefaultParagraphFont"/>
    <w:uiPriority w:val="99"/>
    <w:unhideWhenUsed/>
    <w:rsid w:val="002F48B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2F48BB"/>
    <w:pPr>
      <w:spacing w:after="0" w:line="240" w:lineRule="auto"/>
    </w:pPr>
    <w:rPr>
      <w:rFonts w:ascii="Arial Nova Light" w:hAnsi="Arial Nova Ligh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F48BB"/>
    <w:rPr>
      <w:rFonts w:ascii="Arial Nova Light" w:hAnsi="Arial Nova Light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F48BB"/>
    <w:rPr>
      <w:vertAlign w:val="superscript"/>
    </w:rPr>
  </w:style>
  <w:style w:type="paragraph" w:styleId="FootnoteText">
    <w:name w:val="footnote text"/>
    <w:link w:val="FootnoteTextChar"/>
    <w:uiPriority w:val="99"/>
    <w:rsid w:val="002F48BB"/>
    <w:rPr>
      <w:rFonts w:ascii="Arial Nova Light" w:hAnsi="Arial Nova Light"/>
      <w:kern w:val="0"/>
      <w:sz w:val="18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48BB"/>
    <w:rPr>
      <w:rFonts w:ascii="Arial Nova Light" w:hAnsi="Arial Nova Light"/>
      <w:kern w:val="0"/>
      <w:sz w:val="18"/>
      <w:szCs w:val="20"/>
      <w14:ligatures w14:val="none"/>
    </w:rPr>
  </w:style>
  <w:style w:type="paragraph" w:customStyle="1" w:styleId="vBodytext">
    <w:name w:val="v Body text"/>
    <w:qFormat/>
    <w:rsid w:val="002F48BB"/>
    <w:pPr>
      <w:spacing w:after="160" w:line="264" w:lineRule="auto"/>
    </w:pPr>
    <w:rPr>
      <w:rFonts w:ascii="Arial Nova Light" w:hAnsi="Arial Nova Light"/>
      <w:kern w:val="0"/>
      <w:sz w:val="22"/>
      <w:szCs w:val="22"/>
      <w14:ligatures w14:val="none"/>
    </w:rPr>
  </w:style>
  <w:style w:type="paragraph" w:styleId="TOC1">
    <w:name w:val="toc 1"/>
    <w:basedOn w:val="vBodytext"/>
    <w:next w:val="vBodytext"/>
    <w:autoRedefine/>
    <w:uiPriority w:val="39"/>
    <w:unhideWhenUsed/>
    <w:rsid w:val="002F48BB"/>
    <w:pPr>
      <w:spacing w:before="160" w:after="80"/>
    </w:pPr>
    <w:rPr>
      <w:rFonts w:ascii="Arial Nova" w:hAnsi="Arial Nova"/>
      <w:b/>
      <w:sz w:val="28"/>
    </w:rPr>
  </w:style>
  <w:style w:type="paragraph" w:styleId="TOC2">
    <w:name w:val="toc 2"/>
    <w:basedOn w:val="vBodytext"/>
    <w:next w:val="vBodytext"/>
    <w:autoRedefine/>
    <w:uiPriority w:val="39"/>
    <w:rsid w:val="002F48BB"/>
    <w:pPr>
      <w:tabs>
        <w:tab w:val="left" w:pos="709"/>
        <w:tab w:val="left" w:pos="1418"/>
        <w:tab w:val="right" w:leader="dot" w:pos="9070"/>
      </w:tabs>
      <w:spacing w:after="80"/>
      <w:ind w:left="709"/>
    </w:pPr>
    <w:rPr>
      <w:noProof/>
    </w:rPr>
  </w:style>
  <w:style w:type="paragraph" w:styleId="TOC3">
    <w:name w:val="toc 3"/>
    <w:basedOn w:val="vBodytext"/>
    <w:next w:val="vBodytext"/>
    <w:autoRedefine/>
    <w:uiPriority w:val="39"/>
    <w:rsid w:val="002F48BB"/>
    <w:pPr>
      <w:tabs>
        <w:tab w:val="right" w:leader="dot" w:pos="9060"/>
      </w:tabs>
      <w:spacing w:after="80"/>
      <w:ind w:left="1418"/>
    </w:pPr>
    <w:rPr>
      <w:szCs w:val="20"/>
    </w:rPr>
  </w:style>
  <w:style w:type="paragraph" w:customStyle="1" w:styleId="vBodyblock1">
    <w:name w:val="v Body block 1"/>
    <w:basedOn w:val="vBodytext"/>
    <w:next w:val="vBodytext"/>
    <w:uiPriority w:val="7"/>
    <w:qFormat/>
    <w:rsid w:val="002F48BB"/>
    <w:pPr>
      <w:pBdr>
        <w:left w:val="single" w:sz="48" w:space="16" w:color="62DEBD" w:themeColor="accent4"/>
      </w:pBdr>
      <w:spacing w:before="240" w:after="360"/>
      <w:ind w:left="454"/>
    </w:pPr>
    <w:rPr>
      <w:rFonts w:ascii="Arial Nova" w:hAnsi="Arial Nova"/>
    </w:rPr>
  </w:style>
  <w:style w:type="paragraph" w:customStyle="1" w:styleId="vBodybullet1">
    <w:name w:val="v Body bullet 1"/>
    <w:basedOn w:val="vBodytext"/>
    <w:uiPriority w:val="1"/>
    <w:qFormat/>
    <w:rsid w:val="002F48BB"/>
    <w:pPr>
      <w:numPr>
        <w:numId w:val="5"/>
      </w:numPr>
    </w:pPr>
  </w:style>
  <w:style w:type="paragraph" w:customStyle="1" w:styleId="vBodybullet2">
    <w:name w:val="v Body bullet 2"/>
    <w:basedOn w:val="vBodybullet1"/>
    <w:uiPriority w:val="2"/>
    <w:qFormat/>
    <w:rsid w:val="002F48BB"/>
    <w:pPr>
      <w:numPr>
        <w:numId w:val="6"/>
      </w:numPr>
    </w:pPr>
  </w:style>
  <w:style w:type="paragraph" w:customStyle="1" w:styleId="vBodyindent1">
    <w:name w:val="v Body indent 1"/>
    <w:basedOn w:val="vBodytext"/>
    <w:next w:val="vBodytext"/>
    <w:uiPriority w:val="8"/>
    <w:qFormat/>
    <w:rsid w:val="002F48BB"/>
    <w:pPr>
      <w:ind w:left="454"/>
    </w:pPr>
  </w:style>
  <w:style w:type="paragraph" w:customStyle="1" w:styleId="vBodyindent2">
    <w:name w:val="v Body indent 2"/>
    <w:basedOn w:val="vBodytext"/>
    <w:next w:val="vBodytext"/>
    <w:uiPriority w:val="9"/>
    <w:qFormat/>
    <w:rsid w:val="002F48BB"/>
    <w:pPr>
      <w:ind w:left="907"/>
    </w:pPr>
  </w:style>
  <w:style w:type="paragraph" w:customStyle="1" w:styleId="vBodyintroduction">
    <w:name w:val="v Body introduction"/>
    <w:basedOn w:val="vBodytext"/>
    <w:uiPriority w:val="6"/>
    <w:qFormat/>
    <w:rsid w:val="002F48BB"/>
    <w:pPr>
      <w:spacing w:before="240" w:after="360"/>
    </w:pPr>
    <w:rPr>
      <w:sz w:val="28"/>
    </w:rPr>
  </w:style>
  <w:style w:type="paragraph" w:customStyle="1" w:styleId="vBodynumberedlist1">
    <w:name w:val="v Body numbered list 1"/>
    <w:basedOn w:val="vBodybullet1"/>
    <w:uiPriority w:val="3"/>
    <w:qFormat/>
    <w:rsid w:val="002F48BB"/>
    <w:pPr>
      <w:numPr>
        <w:numId w:val="9"/>
      </w:numPr>
    </w:pPr>
  </w:style>
  <w:style w:type="paragraph" w:customStyle="1" w:styleId="vBodynumberedlist2">
    <w:name w:val="v Body numbered list 2"/>
    <w:basedOn w:val="vBodybullet2"/>
    <w:uiPriority w:val="4"/>
    <w:qFormat/>
    <w:rsid w:val="002F48BB"/>
    <w:pPr>
      <w:numPr>
        <w:ilvl w:val="1"/>
        <w:numId w:val="9"/>
      </w:numPr>
    </w:pPr>
  </w:style>
  <w:style w:type="paragraph" w:customStyle="1" w:styleId="vBodynumberedlist3">
    <w:name w:val="v Body numbered list 3"/>
    <w:basedOn w:val="vBodynumberedlist2"/>
    <w:uiPriority w:val="5"/>
    <w:qFormat/>
    <w:rsid w:val="002F48BB"/>
    <w:pPr>
      <w:numPr>
        <w:ilvl w:val="2"/>
      </w:numPr>
    </w:pPr>
  </w:style>
  <w:style w:type="paragraph" w:customStyle="1" w:styleId="vBodytext-spacebefore">
    <w:name w:val="v Body text - space before"/>
    <w:basedOn w:val="vBodytext"/>
    <w:next w:val="vBodytext"/>
    <w:uiPriority w:val="79"/>
    <w:qFormat/>
    <w:rsid w:val="002F48BB"/>
    <w:pPr>
      <w:spacing w:before="160"/>
    </w:pPr>
  </w:style>
  <w:style w:type="paragraph" w:customStyle="1" w:styleId="vBodytext-spaceafter">
    <w:name w:val="v Body text - space after"/>
    <w:basedOn w:val="vBodytext-spacebefore"/>
    <w:next w:val="vBodytext"/>
    <w:uiPriority w:val="79"/>
    <w:qFormat/>
    <w:rsid w:val="002F48BB"/>
    <w:pPr>
      <w:spacing w:after="320"/>
    </w:pPr>
  </w:style>
  <w:style w:type="character" w:customStyle="1" w:styleId="vCharacterbold">
    <w:name w:val="v Character bold"/>
    <w:basedOn w:val="DefaultParagraphFont"/>
    <w:uiPriority w:val="10"/>
    <w:qFormat/>
    <w:rsid w:val="002F48BB"/>
    <w:rPr>
      <w:rFonts w:ascii="Arial Nova" w:hAnsi="Arial Nova"/>
      <w:b/>
    </w:rPr>
  </w:style>
  <w:style w:type="character" w:customStyle="1" w:styleId="vCharacterbolditalics">
    <w:name w:val="v Character bold italics"/>
    <w:basedOn w:val="DefaultParagraphFont"/>
    <w:uiPriority w:val="12"/>
    <w:qFormat/>
    <w:rsid w:val="002F48BB"/>
    <w:rPr>
      <w:rFonts w:ascii="Arial Nova" w:hAnsi="Arial Nova"/>
      <w:b/>
      <w:bCs/>
      <w:i/>
      <w:iCs/>
    </w:rPr>
  </w:style>
  <w:style w:type="character" w:customStyle="1" w:styleId="vCharacterhighlightgreen">
    <w:name w:val="v Character highlight green"/>
    <w:basedOn w:val="DefaultParagraphFont"/>
    <w:uiPriority w:val="14"/>
    <w:qFormat/>
    <w:rsid w:val="002F48BB"/>
    <w:rPr>
      <w:bdr w:val="none" w:sz="0" w:space="0" w:color="auto"/>
      <w:shd w:val="clear" w:color="auto" w:fill="62DEBD" w:themeFill="accent4"/>
    </w:rPr>
  </w:style>
  <w:style w:type="character" w:customStyle="1" w:styleId="vCharacterhighlightyellow">
    <w:name w:val="v Character highlight yellow"/>
    <w:basedOn w:val="DefaultParagraphFont"/>
    <w:uiPriority w:val="15"/>
    <w:qFormat/>
    <w:rsid w:val="002F48BB"/>
    <w:rPr>
      <w:bdr w:val="none" w:sz="0" w:space="0" w:color="auto"/>
      <w:shd w:val="clear" w:color="auto" w:fill="EDB936" w:themeFill="accent3"/>
    </w:rPr>
  </w:style>
  <w:style w:type="character" w:customStyle="1" w:styleId="vCharacteritalics">
    <w:name w:val="v Character italics"/>
    <w:basedOn w:val="DefaultParagraphFont"/>
    <w:uiPriority w:val="11"/>
    <w:qFormat/>
    <w:rsid w:val="002F48BB"/>
    <w:rPr>
      <w:i/>
    </w:rPr>
  </w:style>
  <w:style w:type="character" w:customStyle="1" w:styleId="vCharactersubscript">
    <w:name w:val="v Character subscript"/>
    <w:basedOn w:val="DefaultParagraphFont"/>
    <w:uiPriority w:val="13"/>
    <w:qFormat/>
    <w:rsid w:val="002F48BB"/>
    <w:rPr>
      <w:vertAlign w:val="subscript"/>
    </w:rPr>
  </w:style>
  <w:style w:type="character" w:customStyle="1" w:styleId="vCharactersuperscript">
    <w:name w:val="v Character superscript"/>
    <w:basedOn w:val="DefaultParagraphFont"/>
    <w:uiPriority w:val="12"/>
    <w:qFormat/>
    <w:rsid w:val="002F48BB"/>
    <w:rPr>
      <w:vertAlign w:val="superscript"/>
    </w:rPr>
  </w:style>
  <w:style w:type="paragraph" w:customStyle="1" w:styleId="vContentstitle">
    <w:name w:val="v Contents title"/>
    <w:next w:val="vBodytext"/>
    <w:uiPriority w:val="31"/>
    <w:qFormat/>
    <w:rsid w:val="002F48BB"/>
    <w:pPr>
      <w:spacing w:before="480" w:after="360" w:line="264" w:lineRule="auto"/>
    </w:pPr>
    <w:rPr>
      <w:rFonts w:ascii="Arial Nova" w:hAnsi="Arial Nova"/>
      <w:b/>
      <w:kern w:val="0"/>
      <w:sz w:val="52"/>
      <w:szCs w:val="22"/>
      <w14:ligatures w14:val="none"/>
    </w:rPr>
  </w:style>
  <w:style w:type="paragraph" w:customStyle="1" w:styleId="vCovertitle">
    <w:name w:val="v Cover title"/>
    <w:next w:val="Normal"/>
    <w:uiPriority w:val="29"/>
    <w:qFormat/>
    <w:rsid w:val="002F48BB"/>
    <w:pPr>
      <w:spacing w:before="6000" w:after="600"/>
    </w:pPr>
    <w:rPr>
      <w:rFonts w:ascii="Arial Nova" w:hAnsi="Arial Nova"/>
      <w:b/>
      <w:kern w:val="0"/>
      <w:sz w:val="80"/>
      <w:szCs w:val="22"/>
      <w14:ligatures w14:val="none"/>
    </w:rPr>
  </w:style>
  <w:style w:type="paragraph" w:customStyle="1" w:styleId="vCoversubtitle">
    <w:name w:val="v Cover subtitle"/>
    <w:basedOn w:val="vCovertitle"/>
    <w:next w:val="vBodytext"/>
    <w:uiPriority w:val="29"/>
    <w:qFormat/>
    <w:rsid w:val="002F48BB"/>
    <w:pPr>
      <w:spacing w:before="360"/>
    </w:pPr>
    <w:rPr>
      <w:sz w:val="36"/>
    </w:rPr>
  </w:style>
  <w:style w:type="paragraph" w:customStyle="1" w:styleId="vFiguretitle">
    <w:name w:val="v Figure title"/>
    <w:basedOn w:val="vBodytext"/>
    <w:next w:val="vBodytext"/>
    <w:uiPriority w:val="32"/>
    <w:qFormat/>
    <w:rsid w:val="002F48BB"/>
    <w:pPr>
      <w:spacing w:before="160" w:after="240"/>
    </w:pPr>
    <w:rPr>
      <w:rFonts w:ascii="Arial Nova" w:hAnsi="Arial Nova"/>
      <w:b/>
    </w:rPr>
  </w:style>
  <w:style w:type="paragraph" w:customStyle="1" w:styleId="vFooter">
    <w:name w:val="v Footer"/>
    <w:basedOn w:val="vBodytext"/>
    <w:uiPriority w:val="59"/>
    <w:qFormat/>
    <w:rsid w:val="002F48BB"/>
    <w:pPr>
      <w:tabs>
        <w:tab w:val="right" w:pos="9072"/>
      </w:tabs>
      <w:spacing w:after="0"/>
    </w:pPr>
    <w:rPr>
      <w:rFonts w:ascii="Arial Nova" w:hAnsi="Arial Nova"/>
      <w:sz w:val="20"/>
    </w:rPr>
  </w:style>
  <w:style w:type="paragraph" w:customStyle="1" w:styleId="vHeader">
    <w:name w:val="v Header"/>
    <w:uiPriority w:val="58"/>
    <w:qFormat/>
    <w:rsid w:val="002F48BB"/>
    <w:pPr>
      <w:spacing w:after="160" w:line="259" w:lineRule="auto"/>
      <w:jc w:val="right"/>
    </w:pPr>
    <w:rPr>
      <w:rFonts w:ascii="Arial Nova" w:hAnsi="Arial Nova"/>
      <w:color w:val="071C53" w:themeColor="text2"/>
      <w:kern w:val="0"/>
      <w:sz w:val="18"/>
      <w:szCs w:val="22"/>
      <w14:ligatures w14:val="none"/>
    </w:rPr>
  </w:style>
  <w:style w:type="paragraph" w:customStyle="1" w:styleId="vHeading1">
    <w:name w:val="v Heading 1"/>
    <w:basedOn w:val="vBodytext"/>
    <w:next w:val="vBodytext"/>
    <w:uiPriority w:val="19"/>
    <w:qFormat/>
    <w:rsid w:val="002F48BB"/>
    <w:pPr>
      <w:spacing w:before="480" w:after="360"/>
    </w:pPr>
    <w:rPr>
      <w:rFonts w:ascii="Arial Nova" w:hAnsi="Arial Nova"/>
      <w:b/>
      <w:bCs/>
      <w:sz w:val="52"/>
      <w:szCs w:val="52"/>
    </w:rPr>
  </w:style>
  <w:style w:type="paragraph" w:customStyle="1" w:styleId="vHeading1appendix">
    <w:name w:val="v Heading 1 appendix"/>
    <w:basedOn w:val="vHeading1"/>
    <w:next w:val="vBodytext"/>
    <w:uiPriority w:val="21"/>
    <w:qFormat/>
    <w:rsid w:val="002F48BB"/>
    <w:pPr>
      <w:numPr>
        <w:ilvl w:val="3"/>
        <w:numId w:val="13"/>
      </w:numPr>
    </w:pPr>
  </w:style>
  <w:style w:type="paragraph" w:customStyle="1" w:styleId="vHeading1numbered">
    <w:name w:val="v Heading 1 numbered"/>
    <w:basedOn w:val="vHeading1"/>
    <w:next w:val="vBodytext"/>
    <w:uiPriority w:val="20"/>
    <w:qFormat/>
    <w:rsid w:val="002F48BB"/>
    <w:pPr>
      <w:pageBreakBefore/>
      <w:numPr>
        <w:numId w:val="13"/>
      </w:numPr>
    </w:pPr>
  </w:style>
  <w:style w:type="paragraph" w:customStyle="1" w:styleId="vHeading2">
    <w:name w:val="v Heading 2"/>
    <w:basedOn w:val="vBodytext"/>
    <w:next w:val="vBodytext"/>
    <w:uiPriority w:val="22"/>
    <w:qFormat/>
    <w:rsid w:val="002F48BB"/>
    <w:pPr>
      <w:spacing w:before="360" w:after="240"/>
    </w:pPr>
    <w:rPr>
      <w:rFonts w:ascii="Arial Nova" w:hAnsi="Arial Nova"/>
      <w:b/>
      <w:bCs/>
      <w:sz w:val="40"/>
      <w:szCs w:val="40"/>
    </w:rPr>
  </w:style>
  <w:style w:type="paragraph" w:customStyle="1" w:styleId="vHeading2numbered">
    <w:name w:val="v Heading 2 numbered"/>
    <w:basedOn w:val="vHeading2"/>
    <w:next w:val="vBodytext"/>
    <w:uiPriority w:val="23"/>
    <w:qFormat/>
    <w:rsid w:val="002F48BB"/>
    <w:pPr>
      <w:numPr>
        <w:ilvl w:val="1"/>
        <w:numId w:val="13"/>
      </w:numPr>
    </w:pPr>
  </w:style>
  <w:style w:type="paragraph" w:customStyle="1" w:styleId="vHeading3">
    <w:name w:val="v Heading 3"/>
    <w:basedOn w:val="vBodytext"/>
    <w:uiPriority w:val="24"/>
    <w:qFormat/>
    <w:rsid w:val="002F48BB"/>
    <w:pPr>
      <w:spacing w:before="240"/>
    </w:pPr>
    <w:rPr>
      <w:rFonts w:ascii="Arial Nova" w:hAnsi="Arial Nova"/>
      <w:b/>
      <w:bCs/>
      <w:sz w:val="34"/>
      <w:szCs w:val="34"/>
    </w:rPr>
  </w:style>
  <w:style w:type="paragraph" w:customStyle="1" w:styleId="vHeading3numbered">
    <w:name w:val="v Heading 3 numbered"/>
    <w:basedOn w:val="vHeading3"/>
    <w:next w:val="vBodytext"/>
    <w:uiPriority w:val="25"/>
    <w:qFormat/>
    <w:rsid w:val="002F48BB"/>
    <w:pPr>
      <w:numPr>
        <w:ilvl w:val="2"/>
        <w:numId w:val="13"/>
      </w:numPr>
    </w:pPr>
  </w:style>
  <w:style w:type="paragraph" w:customStyle="1" w:styleId="vHeading4">
    <w:name w:val="v Heading 4"/>
    <w:basedOn w:val="vBodytext"/>
    <w:next w:val="vBodytext"/>
    <w:uiPriority w:val="26"/>
    <w:qFormat/>
    <w:rsid w:val="002F48BB"/>
    <w:pPr>
      <w:spacing w:before="240"/>
    </w:pPr>
    <w:rPr>
      <w:rFonts w:ascii="Arial Nova" w:hAnsi="Arial Nova"/>
      <w:b/>
      <w:bCs/>
      <w:sz w:val="28"/>
      <w:szCs w:val="28"/>
    </w:rPr>
  </w:style>
  <w:style w:type="paragraph" w:customStyle="1" w:styleId="vHeading5">
    <w:name w:val="v Heading 5"/>
    <w:basedOn w:val="vBodytext"/>
    <w:next w:val="vBodytext"/>
    <w:uiPriority w:val="27"/>
    <w:qFormat/>
    <w:rsid w:val="002F48BB"/>
    <w:pPr>
      <w:spacing w:before="160"/>
    </w:pPr>
    <w:rPr>
      <w:rFonts w:ascii="Arial Nova" w:hAnsi="Arial Nova"/>
      <w:b/>
      <w:bCs/>
    </w:rPr>
  </w:style>
  <w:style w:type="paragraph" w:customStyle="1" w:styleId="vHeading6">
    <w:name w:val="v Heading 6"/>
    <w:basedOn w:val="vBodytext"/>
    <w:next w:val="vBodytext"/>
    <w:uiPriority w:val="28"/>
    <w:qFormat/>
    <w:rsid w:val="002F48BB"/>
    <w:rPr>
      <w:rFonts w:ascii="Arial Nova" w:hAnsi="Arial Nova"/>
      <w:i/>
      <w:iCs/>
    </w:rPr>
  </w:style>
  <w:style w:type="paragraph" w:customStyle="1" w:styleId="vPullquote">
    <w:name w:val="v Pull quote"/>
    <w:basedOn w:val="vBodyintroduction"/>
    <w:next w:val="vBodytext"/>
    <w:uiPriority w:val="79"/>
    <w:qFormat/>
    <w:rsid w:val="002F48BB"/>
    <w:pPr>
      <w:spacing w:after="120"/>
      <w:ind w:left="227"/>
    </w:pPr>
  </w:style>
  <w:style w:type="paragraph" w:customStyle="1" w:styleId="vRecommendationheading">
    <w:name w:val="v Recommendation heading"/>
    <w:basedOn w:val="vHeading4"/>
    <w:next w:val="vBodytext"/>
    <w:uiPriority w:val="79"/>
    <w:qFormat/>
    <w:rsid w:val="002F48BB"/>
    <w:pPr>
      <w:spacing w:before="0" w:after="120"/>
    </w:pPr>
  </w:style>
  <w:style w:type="paragraph" w:customStyle="1" w:styleId="vTabletext">
    <w:name w:val="v Table text"/>
    <w:basedOn w:val="vBodytext"/>
    <w:uiPriority w:val="39"/>
    <w:qFormat/>
    <w:rsid w:val="002F48BB"/>
    <w:pPr>
      <w:spacing w:after="60"/>
    </w:pPr>
    <w:rPr>
      <w:rFonts w:ascii="Arial Nova" w:hAnsi="Arial Nova"/>
      <w:sz w:val="20"/>
      <w:szCs w:val="20"/>
    </w:rPr>
  </w:style>
  <w:style w:type="paragraph" w:customStyle="1" w:styleId="vTableboldleft">
    <w:name w:val="v Table bold left"/>
    <w:basedOn w:val="vTabletext"/>
    <w:uiPriority w:val="49"/>
    <w:qFormat/>
    <w:rsid w:val="002F48BB"/>
    <w:rPr>
      <w:b/>
      <w:bCs/>
    </w:rPr>
  </w:style>
  <w:style w:type="paragraph" w:customStyle="1" w:styleId="vTableboldcentre">
    <w:name w:val="v Table bold centre"/>
    <w:basedOn w:val="vTableboldleft"/>
    <w:uiPriority w:val="50"/>
    <w:qFormat/>
    <w:rsid w:val="002F48BB"/>
    <w:pPr>
      <w:jc w:val="center"/>
    </w:pPr>
  </w:style>
  <w:style w:type="paragraph" w:customStyle="1" w:styleId="vTableboldright">
    <w:name w:val="v Table bold right"/>
    <w:basedOn w:val="vTableboldleft"/>
    <w:uiPriority w:val="50"/>
    <w:qFormat/>
    <w:rsid w:val="002F48BB"/>
    <w:pPr>
      <w:jc w:val="right"/>
    </w:pPr>
  </w:style>
  <w:style w:type="paragraph" w:customStyle="1" w:styleId="vTablebullet1">
    <w:name w:val="v Table bullet 1"/>
    <w:basedOn w:val="vTabletext"/>
    <w:uiPriority w:val="40"/>
    <w:qFormat/>
    <w:rsid w:val="002F48BB"/>
    <w:pPr>
      <w:numPr>
        <w:numId w:val="14"/>
      </w:numPr>
    </w:pPr>
  </w:style>
  <w:style w:type="paragraph" w:customStyle="1" w:styleId="vTablebullet2">
    <w:name w:val="v Table bullet 2"/>
    <w:basedOn w:val="vTablebullet1"/>
    <w:uiPriority w:val="41"/>
    <w:qFormat/>
    <w:rsid w:val="002F48BB"/>
    <w:pPr>
      <w:numPr>
        <w:numId w:val="15"/>
      </w:numPr>
    </w:pPr>
  </w:style>
  <w:style w:type="paragraph" w:customStyle="1" w:styleId="vTableheadercentre">
    <w:name w:val="v Table header centre"/>
    <w:basedOn w:val="vBodytext"/>
    <w:uiPriority w:val="47"/>
    <w:qFormat/>
    <w:rsid w:val="002F48BB"/>
    <w:pPr>
      <w:spacing w:after="60"/>
      <w:jc w:val="center"/>
    </w:pPr>
    <w:rPr>
      <w:rFonts w:ascii="Arial Nova" w:hAnsi="Arial Nova"/>
      <w:b/>
      <w:bCs/>
      <w:sz w:val="20"/>
      <w:szCs w:val="20"/>
    </w:rPr>
  </w:style>
  <w:style w:type="paragraph" w:customStyle="1" w:styleId="vTableheaderleft">
    <w:name w:val="v Table header left"/>
    <w:basedOn w:val="vBodytext"/>
    <w:uiPriority w:val="46"/>
    <w:qFormat/>
    <w:rsid w:val="002F48BB"/>
    <w:pPr>
      <w:spacing w:after="60"/>
    </w:pPr>
    <w:rPr>
      <w:rFonts w:ascii="Arial Nova" w:hAnsi="Arial Nova"/>
      <w:b/>
      <w:bCs/>
      <w:sz w:val="20"/>
      <w:szCs w:val="20"/>
    </w:rPr>
  </w:style>
  <w:style w:type="paragraph" w:customStyle="1" w:styleId="vTableheaderright">
    <w:name w:val="v Table header right"/>
    <w:basedOn w:val="vBodytext"/>
    <w:uiPriority w:val="48"/>
    <w:qFormat/>
    <w:rsid w:val="002F48BB"/>
    <w:pPr>
      <w:spacing w:after="60"/>
      <w:jc w:val="right"/>
    </w:pPr>
    <w:rPr>
      <w:rFonts w:ascii="Arial Nova" w:hAnsi="Arial Nova"/>
      <w:b/>
      <w:bCs/>
      <w:sz w:val="20"/>
      <w:szCs w:val="20"/>
    </w:rPr>
  </w:style>
  <w:style w:type="paragraph" w:customStyle="1" w:styleId="vTablenumberedlist">
    <w:name w:val="v Table numbered list"/>
    <w:basedOn w:val="vTablebullet1"/>
    <w:uiPriority w:val="42"/>
    <w:qFormat/>
    <w:rsid w:val="002F48BB"/>
    <w:pPr>
      <w:numPr>
        <w:numId w:val="17"/>
      </w:numPr>
    </w:pPr>
  </w:style>
  <w:style w:type="paragraph" w:customStyle="1" w:styleId="vTablenumberedlist2">
    <w:name w:val="v Table numbered list 2"/>
    <w:basedOn w:val="vTablenumberedlist"/>
    <w:uiPriority w:val="43"/>
    <w:qFormat/>
    <w:rsid w:val="002F48BB"/>
    <w:pPr>
      <w:numPr>
        <w:ilvl w:val="1"/>
      </w:numPr>
    </w:pPr>
  </w:style>
  <w:style w:type="paragraph" w:customStyle="1" w:styleId="vTabletextcentre">
    <w:name w:val="v Table text centre"/>
    <w:basedOn w:val="vTabletext"/>
    <w:uiPriority w:val="44"/>
    <w:qFormat/>
    <w:rsid w:val="002F48BB"/>
    <w:pPr>
      <w:jc w:val="center"/>
    </w:pPr>
  </w:style>
  <w:style w:type="paragraph" w:customStyle="1" w:styleId="vTabletextright">
    <w:name w:val="v Table text right"/>
    <w:basedOn w:val="vTabletext"/>
    <w:uiPriority w:val="45"/>
    <w:qFormat/>
    <w:rsid w:val="002F48BB"/>
    <w:pPr>
      <w:jc w:val="right"/>
    </w:pPr>
  </w:style>
  <w:style w:type="table" w:customStyle="1" w:styleId="VEOHRCsimplegreen">
    <w:name w:val="VEOHRC simple green"/>
    <w:basedOn w:val="TableNormal"/>
    <w:uiPriority w:val="99"/>
    <w:rsid w:val="002F48BB"/>
    <w:rPr>
      <w:rFonts w:ascii="Arial" w:hAnsi="Arial"/>
      <w:kern w:val="0"/>
      <w:sz w:val="20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2DEBD" w:themeFill="accent4"/>
      <w:tcMar>
        <w:top w:w="57" w:type="dxa"/>
        <w:bottom w:w="57" w:type="dxa"/>
      </w:tcMar>
    </w:tcPr>
  </w:style>
  <w:style w:type="table" w:customStyle="1" w:styleId="VEOHRCsimpleyellow">
    <w:name w:val="VEOHRC simple yellow"/>
    <w:basedOn w:val="TableNormal"/>
    <w:uiPriority w:val="99"/>
    <w:rsid w:val="002F48BB"/>
    <w:rPr>
      <w:rFonts w:ascii="Arial" w:hAnsi="Arial"/>
      <w:kern w:val="0"/>
      <w:sz w:val="20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B936" w:themeFill="accent3"/>
      <w:tcMar>
        <w:top w:w="57" w:type="dxa"/>
        <w:bottom w:w="57" w:type="dxa"/>
      </w:tcMar>
    </w:tcPr>
  </w:style>
  <w:style w:type="character" w:styleId="UnresolvedMention">
    <w:name w:val="Unresolved Mention"/>
    <w:basedOn w:val="DefaultParagraphFont"/>
    <w:uiPriority w:val="99"/>
    <w:semiHidden/>
    <w:rsid w:val="0088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manrights.vic.gov.au/education/equal-pay-matters/education-resourc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manrights.vic.gov.au/resources/equal-pay-matters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cms.humanrights.vic.gov.au/wp-content/uploads/2024/03/Download-Pay_equality_toolkit-Template_complaints_poster-Mar2024-1.doc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ms.humanrights.vic.gov.au/wp-content/uploads/2024/03/Download-Pay_equality_toolkit-Template_complaints_procedure-Mar2024-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OHRC">
      <a:dk1>
        <a:sysClr val="windowText" lastClr="000000"/>
      </a:dk1>
      <a:lt1>
        <a:sysClr val="window" lastClr="FFFFFF"/>
      </a:lt1>
      <a:dk2>
        <a:srgbClr val="071C53"/>
      </a:dk2>
      <a:lt2>
        <a:srgbClr val="DDDDDD"/>
      </a:lt2>
      <a:accent1>
        <a:srgbClr val="071C53"/>
      </a:accent1>
      <a:accent2>
        <a:srgbClr val="B22304"/>
      </a:accent2>
      <a:accent3>
        <a:srgbClr val="EDB936"/>
      </a:accent3>
      <a:accent4>
        <a:srgbClr val="62DEBD"/>
      </a:accent4>
      <a:accent5>
        <a:srgbClr val="000000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5998a-7180-42fd-9c01-ba80eaa0d9f7" xsi:nil="true"/>
    <lcf76f155ced4ddcb4097134ff3c332f xmlns="7bdd5aa4-adf5-4e1d-b68d-c01a641369b7">
      <Terms xmlns="http://schemas.microsoft.com/office/infopath/2007/PartnerControls"/>
    </lcf76f155ced4ddcb4097134ff3c332f>
    <_dlc_DocId xmlns="1815998a-7180-42fd-9c01-ba80eaa0d9f7">47WEFMTAKPXU-1221921293-2042</_dlc_DocId>
    <_dlc_DocIdUrl xmlns="1815998a-7180-42fd-9c01-ba80eaa0d9f7">
      <Url>https://vicgov.sharepoint.com/sites/msteams_0dca64/_layouts/15/DocIdRedir.aspx?ID=47WEFMTAKPXU-1221921293-2042</Url>
      <Description>47WEFMTAKPXU-1221921293-2042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OHRC Document" ma:contentTypeID="0x010100AB5F3FE7978DAA459603511B0B1EE6200012B1C6114EAD19479D1DBE1F0582A1A3" ma:contentTypeVersion="19" ma:contentTypeDescription="Standard document for use in the VEOHRC EDRMS" ma:contentTypeScope="" ma:versionID="65ae3606cd4f8b31d9589226bc458a7d">
  <xsd:schema xmlns:xsd="http://www.w3.org/2001/XMLSchema" xmlns:xs="http://www.w3.org/2001/XMLSchema" xmlns:p="http://schemas.microsoft.com/office/2006/metadata/properties" xmlns:ns2="7bdd5aa4-adf5-4e1d-b68d-c01a641369b7" xmlns:ns3="1815998a-7180-42fd-9c01-ba80eaa0d9f7" targetNamespace="http://schemas.microsoft.com/office/2006/metadata/properties" ma:root="true" ma:fieldsID="5edb77dfe3af8d1f3cc4f9e06c2a4e78" ns2:_="" ns3:_="">
    <xsd:import namespace="7bdd5aa4-adf5-4e1d-b68d-c01a641369b7"/>
    <xsd:import namespace="1815998a-7180-42fd-9c01-ba80eaa0d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d5aa4-adf5-4e1d-b68d-c01a6413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998a-7180-42fd-9c01-ba80eaa0d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415be0-4844-4751-8c69-6cb164366faf}" ma:internalName="TaxCatchAll" ma:showField="CatchAllData" ma:web="1815998a-7180-42fd-9c01-ba80eaa0d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4C4E40-FF73-4F32-8C10-96A6033F2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7C0C4-0481-40FE-9D57-2A6663297812}">
  <ds:schemaRefs>
    <ds:schemaRef ds:uri="http://purl.org/dc/terms/"/>
    <ds:schemaRef ds:uri="7bdd5aa4-adf5-4e1d-b68d-c01a641369b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815998a-7180-42fd-9c01-ba80eaa0d9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4195EA-7763-4F59-910C-EE1F8CEA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d5aa4-adf5-4e1d-b68d-c01a641369b7"/>
    <ds:schemaRef ds:uri="1815998a-7180-42fd-9c01-ba80eaa0d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5728F-3289-4614-A9E5-C1E97DACF9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L'Enfant</dc:creator>
  <cp:keywords/>
  <dc:description/>
  <cp:lastModifiedBy>Peter D Davies (DJCS)</cp:lastModifiedBy>
  <cp:revision>73</cp:revision>
  <dcterms:created xsi:type="dcterms:W3CDTF">2023-11-19T04:53:00Z</dcterms:created>
  <dcterms:modified xsi:type="dcterms:W3CDTF">2024-03-05T23:57:00Z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0x010100AB5F3FE7978DAA459603511B0B1EE6200012B1C6114EAD19479D1DBE1F0582A1A3</vt:lpwstr>
  </property>
  <property fmtid="{D5CDD505-2E9C-101B-9397-08002B2CF9AE}" pid="3" name="_dlc_DocIdItemGuid">
    <vt:lpwstr>23e14f6f-60db-4d72-9a28-08f8a2947cca</vt:lpwstr>
  </property>
  <property fmtid="{D5CDD505-2E9C-101B-9397-08002B2CF9AE}" pid="4" name="MediaServiceImageTags">
    <vt:lpwstr/>
  </property>
</Properties>
</file>